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29BF" w14:textId="083E23CD" w:rsidR="00E4424E" w:rsidRPr="00801081" w:rsidRDefault="00B85C40" w:rsidP="00801081">
      <w:pPr>
        <w:jc w:val="center"/>
        <w:rPr>
          <w:b/>
          <w:bCs/>
          <w:sz w:val="28"/>
          <w:szCs w:val="28"/>
        </w:rPr>
      </w:pPr>
      <w:r w:rsidRPr="00801081">
        <w:rPr>
          <w:b/>
          <w:bCs/>
          <w:sz w:val="28"/>
          <w:szCs w:val="28"/>
        </w:rPr>
        <w:t>RÈGLEMENTS DE LA SALLE D’ENTRAINEMENT</w:t>
      </w:r>
    </w:p>
    <w:p w14:paraId="6DEACE10" w14:textId="51F0F871" w:rsidR="00B85C40" w:rsidRPr="00801081" w:rsidRDefault="00B85C40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Toute personne âgée de 15 à 18 ans peut utiliser le local</w:t>
      </w:r>
      <w:r w:rsidR="00ED27CA" w:rsidRPr="00801081">
        <w:rPr>
          <w:rFonts w:ascii="Times New Roman" w:hAnsi="Times New Roman" w:cs="Times New Roman"/>
          <w:sz w:val="24"/>
          <w:szCs w:val="24"/>
        </w:rPr>
        <w:t xml:space="preserve">, sans accompagnement, </w:t>
      </w:r>
      <w:r w:rsidR="00D633A9">
        <w:rPr>
          <w:rFonts w:ascii="Times New Roman" w:hAnsi="Times New Roman" w:cs="Times New Roman"/>
          <w:sz w:val="24"/>
          <w:szCs w:val="24"/>
        </w:rPr>
        <w:t>avec l’autorisation</w:t>
      </w:r>
      <w:r w:rsidR="00ED27CA" w:rsidRPr="00801081">
        <w:rPr>
          <w:rFonts w:ascii="Times New Roman" w:hAnsi="Times New Roman" w:cs="Times New Roman"/>
          <w:sz w:val="24"/>
          <w:szCs w:val="24"/>
        </w:rPr>
        <w:t xml:space="preserve"> signé d’un parent</w:t>
      </w:r>
      <w:r w:rsidR="00D633A9">
        <w:rPr>
          <w:rFonts w:ascii="Times New Roman" w:hAnsi="Times New Roman" w:cs="Times New Roman"/>
          <w:sz w:val="24"/>
          <w:szCs w:val="24"/>
        </w:rPr>
        <w:t xml:space="preserve"> ou tuteur légal</w:t>
      </w:r>
      <w:r w:rsidR="00ED27CA" w:rsidRPr="00801081">
        <w:rPr>
          <w:rFonts w:ascii="Times New Roman" w:hAnsi="Times New Roman" w:cs="Times New Roman"/>
          <w:sz w:val="24"/>
          <w:szCs w:val="24"/>
        </w:rPr>
        <w:t>;</w:t>
      </w:r>
    </w:p>
    <w:p w14:paraId="5AF04B04" w14:textId="55FE4AD2" w:rsidR="00B85C40" w:rsidRPr="00801081" w:rsidRDefault="00B85C40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Toute personne âgée de 12 à 14 ans peut utiliser le local</w:t>
      </w:r>
      <w:r w:rsidR="00D633A9">
        <w:rPr>
          <w:rFonts w:ascii="Times New Roman" w:hAnsi="Times New Roman" w:cs="Times New Roman"/>
          <w:sz w:val="24"/>
          <w:szCs w:val="24"/>
        </w:rPr>
        <w:t xml:space="preserve"> seulement</w:t>
      </w:r>
      <w:r w:rsidRPr="00801081">
        <w:rPr>
          <w:rFonts w:ascii="Times New Roman" w:hAnsi="Times New Roman" w:cs="Times New Roman"/>
          <w:sz w:val="24"/>
          <w:szCs w:val="24"/>
        </w:rPr>
        <w:t xml:space="preserve"> s’il est accompagné d’un adulte membre du club;</w:t>
      </w:r>
    </w:p>
    <w:p w14:paraId="71071C91" w14:textId="58E6975C" w:rsidR="00B85C40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La salle d’entrainement est interdite à tous les enfants de 11 ans et moins;</w:t>
      </w:r>
    </w:p>
    <w:p w14:paraId="214979C4" w14:textId="66F0585B" w:rsidR="00ED27CA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Ne jamais prêter votre carte d’accès à une autre personne;</w:t>
      </w:r>
    </w:p>
    <w:p w14:paraId="2D7A96C4" w14:textId="00A0276A" w:rsidR="00ED27CA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Aucun alcool et drogue ne sera toléré dans le local</w:t>
      </w:r>
    </w:p>
    <w:p w14:paraId="1B14AFFA" w14:textId="55AC87E6" w:rsidR="00ED27CA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Après un avertissement, tout manquement aux règles entrainera le retrait des droits sans aucun remboursement;</w:t>
      </w:r>
    </w:p>
    <w:p w14:paraId="56E6781E" w14:textId="0413113B" w:rsidR="00ED27CA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Garder l’endroit propre et nettoyer l’équipement après chaque utilisation;</w:t>
      </w:r>
    </w:p>
    <w:p w14:paraId="1A946AC2" w14:textId="77777777" w:rsidR="00ED27CA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Changer de chaussures avant d’accéder à la salle pour l’entrainement (dans un souci de propreté, ne pas porter les mêmes chaussures que vous aviez à votre arrivée au local);</w:t>
      </w:r>
    </w:p>
    <w:p w14:paraId="6AAAAFDA" w14:textId="77777777" w:rsidR="00ED27CA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Apportez votre serviette et bouteille d’eau;</w:t>
      </w:r>
    </w:p>
    <w:p w14:paraId="7C7179F3" w14:textId="77777777" w:rsidR="00ED27CA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A leur arrivée et à leur départ, tous les usagers doivent signer le registre prévu à cette fin, s’il y a lieu;</w:t>
      </w:r>
    </w:p>
    <w:p w14:paraId="69F3F369" w14:textId="77777777" w:rsidR="001B6A4B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 xml:space="preserve">Pour assurer la sécurité de tous les usagers, tous doivent en tout temps avoir pleinement le contrôle </w:t>
      </w:r>
      <w:r w:rsidR="001B6A4B" w:rsidRPr="00801081">
        <w:rPr>
          <w:rFonts w:ascii="Times New Roman" w:hAnsi="Times New Roman" w:cs="Times New Roman"/>
          <w:sz w:val="24"/>
          <w:szCs w:val="24"/>
        </w:rPr>
        <w:t>de l’équipement de musculation;</w:t>
      </w:r>
    </w:p>
    <w:p w14:paraId="0076BBFF" w14:textId="77777777" w:rsidR="001B6A4B" w:rsidRPr="00801081" w:rsidRDefault="001B6A4B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Il est obligatoire de porter des vêtements appropriés pour l’entrainement;</w:t>
      </w:r>
    </w:p>
    <w:p w14:paraId="0A5BBFE3" w14:textId="7CDD1E62" w:rsidR="001B6A4B" w:rsidRPr="00801081" w:rsidRDefault="001B6A4B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Seul le port de souliers de course ou de souliers d’entrainement pour l’intérieur est autorisé.  Les bottes et les souliers pour l’extérieur sont interdits;</w:t>
      </w:r>
    </w:p>
    <w:p w14:paraId="6A88BD14" w14:textId="729AD778" w:rsidR="00ED27CA" w:rsidRPr="00801081" w:rsidRDefault="00ED27CA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 xml:space="preserve"> </w:t>
      </w:r>
      <w:r w:rsidR="001B6A4B" w:rsidRPr="00801081">
        <w:rPr>
          <w:rFonts w:ascii="Times New Roman" w:hAnsi="Times New Roman" w:cs="Times New Roman"/>
          <w:sz w:val="24"/>
          <w:szCs w:val="24"/>
        </w:rPr>
        <w:t>Ne pas utiliser l’équipement destiné à l’entrainement cardiovasculaire pendant plus de 30 minutes si d’autres personnes attendent de l’utiliser;</w:t>
      </w:r>
    </w:p>
    <w:p w14:paraId="394911A0" w14:textId="21EAD502" w:rsidR="001B6A4B" w:rsidRPr="00801081" w:rsidRDefault="001B6A4B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Essuyer convenablement tout l’équipement après usage à l’aide des produits nettoyants fournis;</w:t>
      </w:r>
    </w:p>
    <w:p w14:paraId="01C3F5B1" w14:textId="04875395" w:rsidR="001B6A4B" w:rsidRPr="00801081" w:rsidRDefault="00170564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Replacer tous les disques, les altères, les matelas et le reste du matériel à l’endroit qui leur est réservé.  Les colliers de sécurité doivent être utilisés en tout temps lors de l’utilisation de barres;</w:t>
      </w:r>
    </w:p>
    <w:p w14:paraId="569E3007" w14:textId="1D0A1843" w:rsidR="00170564" w:rsidRPr="00801081" w:rsidRDefault="00170564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Pour des raisons de sécurité, il est recommandé d’être en tout temps au moins deux (2) personnes dans l’installation de conditionnement physique;</w:t>
      </w:r>
    </w:p>
    <w:p w14:paraId="275179CA" w14:textId="1CA62B0D" w:rsidR="00170564" w:rsidRPr="00801081" w:rsidRDefault="00170564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Personne n’est autorisé à retirer, à réarranger ou à modifier l’équipement, et aucun usage inapproprié de l’installation ou de l’équipement ne sera toléré (ce qui comprend le fait de laisser tomber ou de cogner les poids);</w:t>
      </w:r>
    </w:p>
    <w:p w14:paraId="60001B01" w14:textId="77777777" w:rsidR="00170564" w:rsidRPr="00801081" w:rsidRDefault="00170564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Tous les appareils ont une capacité de 300 livres maximum;</w:t>
      </w:r>
    </w:p>
    <w:p w14:paraId="12B8440F" w14:textId="20A22435" w:rsidR="00170564" w:rsidRPr="00801081" w:rsidRDefault="00170564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Les personnes qui contreviendront à ces règlements seront expulsées sans remboursement;</w:t>
      </w:r>
    </w:p>
    <w:p w14:paraId="2DCE542F" w14:textId="76CE89D8" w:rsidR="00170564" w:rsidRPr="00D633A9" w:rsidRDefault="00170564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33A9">
        <w:rPr>
          <w:rFonts w:ascii="Times New Roman" w:hAnsi="Times New Roman" w:cs="Times New Roman"/>
          <w:b/>
          <w:bCs/>
          <w:sz w:val="24"/>
          <w:szCs w:val="24"/>
        </w:rPr>
        <w:t>Les utilisateurs du local ne pourront tenir responsable la municipalité de La Reine ou tout autre organisme d’un accident ou d’une blessure survenue lors de l’entrainement ;</w:t>
      </w:r>
    </w:p>
    <w:p w14:paraId="6C8B241E" w14:textId="24A8AAB5" w:rsidR="00170564" w:rsidRPr="00801081" w:rsidRDefault="00170564" w:rsidP="00B85C4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Les entrepreneurs et les visiteurs ne sont pas autorisés à utiliser les installations, l’équipement et les services de conditionnement physique.</w:t>
      </w:r>
    </w:p>
    <w:p w14:paraId="6B996C20" w14:textId="58E78818" w:rsidR="00170564" w:rsidRPr="0066176C" w:rsidRDefault="00170564" w:rsidP="00661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76C">
        <w:rPr>
          <w:rFonts w:ascii="Times New Roman" w:hAnsi="Times New Roman" w:cs="Times New Roman"/>
          <w:b/>
          <w:bCs/>
          <w:sz w:val="24"/>
          <w:szCs w:val="24"/>
        </w:rPr>
        <w:t>HEURES D’OUVERTURE DE LA SALLE D’ENTRAINEMENT</w:t>
      </w:r>
    </w:p>
    <w:p w14:paraId="455CE340" w14:textId="7F077FAB" w:rsidR="00170564" w:rsidRPr="00801081" w:rsidRDefault="00170564" w:rsidP="0066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6 heures du matin à 21 heures du soir à tous les jours;</w:t>
      </w:r>
    </w:p>
    <w:p w14:paraId="5DB9CBF0" w14:textId="2C44815D" w:rsidR="00170564" w:rsidRPr="00801081" w:rsidRDefault="00170564" w:rsidP="00170564">
      <w:pPr>
        <w:rPr>
          <w:rFonts w:ascii="Times New Roman" w:hAnsi="Times New Roman" w:cs="Times New Roman"/>
          <w:sz w:val="24"/>
          <w:szCs w:val="24"/>
        </w:rPr>
      </w:pPr>
      <w:r w:rsidRPr="00801081">
        <w:rPr>
          <w:rFonts w:ascii="Times New Roman" w:hAnsi="Times New Roman" w:cs="Times New Roman"/>
          <w:sz w:val="24"/>
          <w:szCs w:val="24"/>
        </w:rPr>
        <w:t>Passé ces heures la porte de la salle d’entrainement ne sera plus accessible</w:t>
      </w:r>
      <w:r w:rsidR="00801081" w:rsidRPr="00801081">
        <w:rPr>
          <w:rFonts w:ascii="Times New Roman" w:hAnsi="Times New Roman" w:cs="Times New Roman"/>
          <w:sz w:val="24"/>
          <w:szCs w:val="24"/>
        </w:rPr>
        <w:t>, elle est contrôlée par ordinateur;</w:t>
      </w:r>
    </w:p>
    <w:p w14:paraId="3E99C5C2" w14:textId="77777777" w:rsidR="00801081" w:rsidRPr="00801081" w:rsidRDefault="00801081" w:rsidP="00170564">
      <w:pPr>
        <w:rPr>
          <w:rFonts w:ascii="Times New Roman" w:hAnsi="Times New Roman" w:cs="Times New Roman"/>
          <w:sz w:val="24"/>
          <w:szCs w:val="24"/>
        </w:rPr>
      </w:pPr>
    </w:p>
    <w:sectPr w:rsidR="00801081" w:rsidRPr="00801081" w:rsidSect="00746218">
      <w:pgSz w:w="12240" w:h="15840"/>
      <w:pgMar w:top="680" w:right="136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FE5"/>
    <w:multiLevelType w:val="hybridMultilevel"/>
    <w:tmpl w:val="23C6E8C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252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40"/>
    <w:rsid w:val="00170564"/>
    <w:rsid w:val="001B6A4B"/>
    <w:rsid w:val="0060758C"/>
    <w:rsid w:val="0066176C"/>
    <w:rsid w:val="00746218"/>
    <w:rsid w:val="00801081"/>
    <w:rsid w:val="008B0888"/>
    <w:rsid w:val="00B85C40"/>
    <w:rsid w:val="00D07C9E"/>
    <w:rsid w:val="00D633A9"/>
    <w:rsid w:val="00E4424E"/>
    <w:rsid w:val="00E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EB21"/>
  <w15:chartTrackingRefBased/>
  <w15:docId w15:val="{97808CAE-97CE-42F4-91F0-2E5F5FB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Doré</dc:creator>
  <cp:keywords/>
  <dc:description/>
  <cp:lastModifiedBy>Jean-Claude Doré</cp:lastModifiedBy>
  <cp:revision>4</cp:revision>
  <cp:lastPrinted>2023-01-05T13:50:00Z</cp:lastPrinted>
  <dcterms:created xsi:type="dcterms:W3CDTF">2022-12-15T15:29:00Z</dcterms:created>
  <dcterms:modified xsi:type="dcterms:W3CDTF">2023-01-05T13:51:00Z</dcterms:modified>
</cp:coreProperties>
</file>